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E08" w:rsidRDefault="00B8519A" w:rsidP="00B8519A">
      <w:pPr>
        <w:jc w:val="center"/>
        <w:rPr>
          <w:rFonts w:ascii="Arial Black" w:hAnsi="Arial Black"/>
          <w:sz w:val="32"/>
        </w:rPr>
      </w:pPr>
      <w:r>
        <w:rPr>
          <w:rFonts w:ascii="Arial Black" w:hAnsi="Arial Black"/>
          <w:sz w:val="32"/>
        </w:rPr>
        <w:t>Структура расходов за содержание ребёнка в дошкольной образовательной организации</w:t>
      </w:r>
    </w:p>
    <w:p w:rsidR="00B8519A" w:rsidRPr="00B8519A" w:rsidRDefault="00B8519A" w:rsidP="00B8519A">
      <w:pPr>
        <w:jc w:val="center"/>
        <w:rPr>
          <w:rFonts w:ascii="Arial Black" w:hAnsi="Arial Black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7312170" cy="8109284"/>
            <wp:effectExtent l="19050" t="0" r="3030" b="0"/>
            <wp:docPr id="1" name="Рисунок 1" descr="C:\Users\Эльмира\AppData\Local\Microsoft\Windows\Temporary Internet Files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AppData\Local\Microsoft\Windows\Temporary Internet Files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461" cy="812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519A" w:rsidRPr="00B8519A" w:rsidRDefault="00B8519A" w:rsidP="00B8519A">
      <w:pPr>
        <w:jc w:val="center"/>
        <w:rPr>
          <w:rFonts w:ascii="Arial Black" w:hAnsi="Arial Black"/>
          <w:sz w:val="32"/>
        </w:rPr>
      </w:pPr>
    </w:p>
    <w:sectPr w:rsidR="00B8519A" w:rsidRPr="00B8519A" w:rsidSect="00B8519A">
      <w:pgSz w:w="11906" w:h="16838"/>
      <w:pgMar w:top="851" w:right="0" w:bottom="851" w:left="0" w:header="709" w:footer="709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8519A"/>
    <w:rsid w:val="002B2E08"/>
    <w:rsid w:val="009D0053"/>
    <w:rsid w:val="00B05C07"/>
    <w:rsid w:val="00B85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cp:lastPrinted>2014-12-12T05:39:00Z</cp:lastPrinted>
  <dcterms:created xsi:type="dcterms:W3CDTF">2014-12-12T05:35:00Z</dcterms:created>
  <dcterms:modified xsi:type="dcterms:W3CDTF">2014-12-12T05:39:00Z</dcterms:modified>
</cp:coreProperties>
</file>